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191" w:rsidRDefault="0070348D" w:rsidP="0070348D">
      <w:pPr>
        <w:pStyle w:val="c5"/>
        <w:shd w:val="clear" w:color="auto" w:fill="FFFFFF"/>
        <w:spacing w:before="0" w:beforeAutospacing="0" w:after="0" w:afterAutospacing="0"/>
        <w:jc w:val="center"/>
        <w:rPr>
          <w:rStyle w:val="c14"/>
          <w:b/>
          <w:bCs/>
          <w:i/>
          <w:color w:val="000000"/>
          <w:sz w:val="36"/>
          <w:szCs w:val="36"/>
        </w:rPr>
      </w:pPr>
      <w:r w:rsidRPr="009F1F04">
        <w:rPr>
          <w:rStyle w:val="c14"/>
          <w:b/>
          <w:bCs/>
          <w:i/>
          <w:color w:val="000000"/>
          <w:sz w:val="36"/>
          <w:szCs w:val="36"/>
        </w:rPr>
        <w:t xml:space="preserve">Формирование </w:t>
      </w:r>
    </w:p>
    <w:p w:rsidR="0070348D" w:rsidRDefault="0070348D" w:rsidP="0070348D">
      <w:pPr>
        <w:pStyle w:val="c5"/>
        <w:shd w:val="clear" w:color="auto" w:fill="FFFFFF"/>
        <w:spacing w:before="0" w:beforeAutospacing="0" w:after="0" w:afterAutospacing="0"/>
        <w:jc w:val="center"/>
        <w:rPr>
          <w:rStyle w:val="c14"/>
          <w:b/>
          <w:bCs/>
          <w:i/>
          <w:color w:val="000000"/>
          <w:sz w:val="36"/>
          <w:szCs w:val="36"/>
        </w:rPr>
      </w:pPr>
      <w:proofErr w:type="spellStart"/>
      <w:r w:rsidRPr="009F1F04">
        <w:rPr>
          <w:rStyle w:val="c14"/>
          <w:b/>
          <w:bCs/>
          <w:i/>
          <w:color w:val="000000"/>
          <w:sz w:val="36"/>
          <w:szCs w:val="36"/>
        </w:rPr>
        <w:t>графомоторного</w:t>
      </w:r>
      <w:proofErr w:type="spellEnd"/>
      <w:r w:rsidRPr="009F1F04">
        <w:rPr>
          <w:rStyle w:val="c14"/>
          <w:b/>
          <w:bCs/>
          <w:i/>
          <w:color w:val="000000"/>
          <w:sz w:val="36"/>
          <w:szCs w:val="36"/>
        </w:rPr>
        <w:t xml:space="preserve"> навыка у дошкольников</w:t>
      </w:r>
    </w:p>
    <w:p w:rsidR="00AF7191" w:rsidRDefault="00AF7191" w:rsidP="0070348D">
      <w:pPr>
        <w:pStyle w:val="c5"/>
        <w:shd w:val="clear" w:color="auto" w:fill="FFFFFF"/>
        <w:spacing w:before="0" w:beforeAutospacing="0" w:after="0" w:afterAutospacing="0"/>
        <w:jc w:val="center"/>
        <w:rPr>
          <w:rStyle w:val="c14"/>
          <w:b/>
          <w:bCs/>
          <w:i/>
          <w:color w:val="000000"/>
          <w:sz w:val="36"/>
          <w:szCs w:val="36"/>
        </w:rPr>
      </w:pPr>
    </w:p>
    <w:p w:rsidR="009F1F04" w:rsidRPr="009F1F04" w:rsidRDefault="00AF7191" w:rsidP="0070348D">
      <w:pPr>
        <w:pStyle w:val="c5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36"/>
          <w:szCs w:val="36"/>
        </w:rPr>
      </w:pPr>
      <w:r>
        <w:rPr>
          <w:noProof/>
        </w:rPr>
        <w:drawing>
          <wp:inline distT="0" distB="0" distL="0" distR="0">
            <wp:extent cx="2924175" cy="3244921"/>
            <wp:effectExtent l="0" t="0" r="0" b="0"/>
            <wp:docPr id="1" name="Рисунок 1" descr="http://1.bp.blogspot.com/-JVMaAsdCq2g/VSUwzVgLwGI/AAAAAAAAAB4/AMk68dPnd_0/s1600/010562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JVMaAsdCq2g/VSUwzVgLwGI/AAAAAAAAAB4/AMk68dPnd_0/s1600/0105622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194" cy="3247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48D" w:rsidRPr="009F1F04" w:rsidRDefault="0070348D" w:rsidP="009F1F04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1F04">
        <w:rPr>
          <w:rStyle w:val="c1"/>
          <w:color w:val="000000"/>
          <w:sz w:val="28"/>
          <w:szCs w:val="28"/>
        </w:rPr>
        <w:t xml:space="preserve"> Одним из значительных аспектов развития дошкольника в период его подготовки к школе, является развитие мелкой моторики и координации движений пальцев рук, то есть развитие </w:t>
      </w:r>
      <w:proofErr w:type="spellStart"/>
      <w:r w:rsidRPr="009F1F04">
        <w:rPr>
          <w:rStyle w:val="c1"/>
          <w:color w:val="000000"/>
          <w:sz w:val="28"/>
          <w:szCs w:val="28"/>
        </w:rPr>
        <w:t>графомоторного</w:t>
      </w:r>
      <w:proofErr w:type="spellEnd"/>
      <w:r w:rsidRPr="009F1F04">
        <w:rPr>
          <w:rStyle w:val="c1"/>
          <w:color w:val="000000"/>
          <w:sz w:val="28"/>
          <w:szCs w:val="28"/>
        </w:rPr>
        <w:t xml:space="preserve"> навыка. У дошкольников  формирование </w:t>
      </w:r>
      <w:proofErr w:type="spellStart"/>
      <w:r w:rsidRPr="009F1F04">
        <w:rPr>
          <w:rStyle w:val="c1"/>
          <w:color w:val="000000"/>
          <w:sz w:val="28"/>
          <w:szCs w:val="28"/>
        </w:rPr>
        <w:t>графомоторного</w:t>
      </w:r>
      <w:proofErr w:type="spellEnd"/>
      <w:r w:rsidRPr="009F1F04">
        <w:rPr>
          <w:rStyle w:val="c1"/>
          <w:color w:val="000000"/>
          <w:sz w:val="28"/>
          <w:szCs w:val="28"/>
        </w:rPr>
        <w:t xml:space="preserve"> навыка затруднено. Это связано с низким уровнем развития мелкой моторики, плохой координацией движений, недостаточностью пространственно-временной ориентировки и самоконтроля.</w:t>
      </w:r>
    </w:p>
    <w:p w:rsidR="0070348D" w:rsidRPr="009F1F04" w:rsidRDefault="0070348D" w:rsidP="009F1F04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F04">
        <w:rPr>
          <w:rStyle w:val="c1"/>
          <w:color w:val="000000"/>
          <w:sz w:val="28"/>
          <w:szCs w:val="28"/>
        </w:rPr>
        <w:t xml:space="preserve"> Так как дошкольный возраст является основой для развития мелкой моторики, то организуя различные виды деятельности в этом периоде, систематически применяя тренировочные упражнения, можно достичь положительных результатов в развитии пальцевого </w:t>
      </w:r>
      <w:proofErr w:type="spellStart"/>
      <w:r w:rsidRPr="009F1F04">
        <w:rPr>
          <w:rStyle w:val="c1"/>
          <w:color w:val="000000"/>
          <w:sz w:val="28"/>
          <w:szCs w:val="28"/>
        </w:rPr>
        <w:t>праксиса</w:t>
      </w:r>
      <w:proofErr w:type="spellEnd"/>
      <w:r w:rsidRPr="009F1F04">
        <w:rPr>
          <w:rStyle w:val="c1"/>
          <w:color w:val="000000"/>
          <w:sz w:val="28"/>
          <w:szCs w:val="28"/>
        </w:rPr>
        <w:t xml:space="preserve"> и совершенствовании </w:t>
      </w:r>
      <w:proofErr w:type="spellStart"/>
      <w:r w:rsidRPr="009F1F04">
        <w:rPr>
          <w:rStyle w:val="c1"/>
          <w:color w:val="000000"/>
          <w:sz w:val="28"/>
          <w:szCs w:val="28"/>
        </w:rPr>
        <w:t>графомоторных</w:t>
      </w:r>
      <w:proofErr w:type="spellEnd"/>
      <w:r w:rsidRPr="009F1F04">
        <w:rPr>
          <w:rStyle w:val="c1"/>
          <w:color w:val="000000"/>
          <w:sz w:val="28"/>
          <w:szCs w:val="28"/>
        </w:rPr>
        <w:t xml:space="preserve"> навыков у детей с ОНР.</w:t>
      </w:r>
    </w:p>
    <w:p w:rsidR="0070348D" w:rsidRPr="009F1F04" w:rsidRDefault="0070348D" w:rsidP="009F1F04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F04">
        <w:rPr>
          <w:rStyle w:val="c1"/>
          <w:color w:val="000000"/>
          <w:sz w:val="28"/>
          <w:szCs w:val="28"/>
        </w:rPr>
        <w:t> </w:t>
      </w:r>
    </w:p>
    <w:p w:rsidR="0070348D" w:rsidRPr="009F1F04" w:rsidRDefault="0070348D" w:rsidP="009F1F04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F1F04">
        <w:rPr>
          <w:rStyle w:val="c1"/>
          <w:color w:val="000000"/>
          <w:sz w:val="28"/>
          <w:szCs w:val="28"/>
        </w:rPr>
        <w:t> </w:t>
      </w:r>
      <w:proofErr w:type="spellStart"/>
      <w:r w:rsidRPr="009F1F04">
        <w:rPr>
          <w:rStyle w:val="c1"/>
          <w:color w:val="000000"/>
          <w:sz w:val="28"/>
          <w:szCs w:val="28"/>
        </w:rPr>
        <w:t>Графомоторный</w:t>
      </w:r>
      <w:proofErr w:type="spellEnd"/>
      <w:r w:rsidRPr="009F1F04">
        <w:rPr>
          <w:rStyle w:val="c1"/>
          <w:color w:val="000000"/>
          <w:sz w:val="28"/>
          <w:szCs w:val="28"/>
        </w:rPr>
        <w:t xml:space="preserve"> навык - это определенные привычные положения и движения пишущей руки, позволяющие изображать письменные звуки и их соединения.</w:t>
      </w:r>
    </w:p>
    <w:p w:rsidR="0070348D" w:rsidRPr="009F1F04" w:rsidRDefault="0070348D" w:rsidP="009F1F04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F04">
        <w:rPr>
          <w:rStyle w:val="c1"/>
          <w:color w:val="000000"/>
          <w:sz w:val="28"/>
          <w:szCs w:val="28"/>
        </w:rPr>
        <w:t xml:space="preserve"> Процесс формирования </w:t>
      </w:r>
      <w:proofErr w:type="spellStart"/>
      <w:r w:rsidRPr="009F1F04">
        <w:rPr>
          <w:rStyle w:val="c1"/>
          <w:color w:val="000000"/>
          <w:sz w:val="28"/>
          <w:szCs w:val="28"/>
        </w:rPr>
        <w:t>графомоторных</w:t>
      </w:r>
      <w:proofErr w:type="spellEnd"/>
      <w:r w:rsidRPr="009F1F04">
        <w:rPr>
          <w:rStyle w:val="c1"/>
          <w:color w:val="000000"/>
          <w:sz w:val="28"/>
          <w:szCs w:val="28"/>
        </w:rPr>
        <w:t xml:space="preserve"> навыков физиологически и психологически сложен. При письме в координированную деятельность вовлекаются кора головного мозга, органы слуха, зрения, многие мышцы тела.</w:t>
      </w:r>
    </w:p>
    <w:p w:rsidR="0070348D" w:rsidRPr="009F1F04" w:rsidRDefault="0070348D" w:rsidP="009F1F04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F04">
        <w:rPr>
          <w:rStyle w:val="c1"/>
          <w:color w:val="000000"/>
          <w:sz w:val="28"/>
          <w:szCs w:val="28"/>
        </w:rPr>
        <w:t xml:space="preserve"> Для формирования навыка, необходимо, чтобы обучающийся был подготовлен к обучению этому навыку. Важнейшей предпосылкой формирования </w:t>
      </w:r>
      <w:proofErr w:type="spellStart"/>
      <w:r w:rsidRPr="009F1F04">
        <w:rPr>
          <w:rStyle w:val="c1"/>
          <w:color w:val="000000"/>
          <w:sz w:val="28"/>
          <w:szCs w:val="28"/>
        </w:rPr>
        <w:t>графомоторного</w:t>
      </w:r>
      <w:proofErr w:type="spellEnd"/>
      <w:r w:rsidRPr="009F1F04">
        <w:rPr>
          <w:rStyle w:val="c1"/>
          <w:color w:val="000000"/>
          <w:sz w:val="28"/>
          <w:szCs w:val="28"/>
        </w:rPr>
        <w:t xml:space="preserve"> навыка является сохранность пространственного восприятия и представлений:</w:t>
      </w:r>
    </w:p>
    <w:p w:rsidR="0070348D" w:rsidRPr="009F1F04" w:rsidRDefault="0070348D" w:rsidP="009F1F04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F04">
        <w:rPr>
          <w:rStyle w:val="c1"/>
          <w:color w:val="000000"/>
          <w:sz w:val="28"/>
          <w:szCs w:val="28"/>
        </w:rPr>
        <w:t> а) зрительно-пространственных;</w:t>
      </w:r>
    </w:p>
    <w:p w:rsidR="0070348D" w:rsidRPr="009F1F04" w:rsidRDefault="0070348D" w:rsidP="009F1F04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F04">
        <w:rPr>
          <w:rStyle w:val="c1"/>
          <w:color w:val="000000"/>
          <w:sz w:val="28"/>
          <w:szCs w:val="28"/>
        </w:rPr>
        <w:lastRenderedPageBreak/>
        <w:t xml:space="preserve"> б) </w:t>
      </w:r>
      <w:proofErr w:type="spellStart"/>
      <w:r w:rsidRPr="009F1F04">
        <w:rPr>
          <w:rStyle w:val="c1"/>
          <w:color w:val="000000"/>
          <w:sz w:val="28"/>
          <w:szCs w:val="28"/>
        </w:rPr>
        <w:t>сомато-пространственных</w:t>
      </w:r>
      <w:proofErr w:type="spellEnd"/>
      <w:r w:rsidRPr="009F1F04">
        <w:rPr>
          <w:rStyle w:val="c1"/>
          <w:color w:val="000000"/>
          <w:sz w:val="28"/>
          <w:szCs w:val="28"/>
        </w:rPr>
        <w:t xml:space="preserve"> представлений, ощущений своего тела в пространстве;</w:t>
      </w:r>
    </w:p>
    <w:p w:rsidR="0070348D" w:rsidRPr="009F1F04" w:rsidRDefault="0070348D" w:rsidP="009F1F04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F04">
        <w:rPr>
          <w:rStyle w:val="c1"/>
          <w:color w:val="000000"/>
          <w:sz w:val="28"/>
          <w:szCs w:val="28"/>
        </w:rPr>
        <w:t> в) пространственных представлений «левого» и «правого».</w:t>
      </w:r>
    </w:p>
    <w:p w:rsidR="0070348D" w:rsidRPr="009F1F04" w:rsidRDefault="0070348D" w:rsidP="009F1F04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F04">
        <w:rPr>
          <w:rStyle w:val="c1"/>
          <w:color w:val="000000"/>
          <w:sz w:val="28"/>
          <w:szCs w:val="28"/>
        </w:rPr>
        <w:t xml:space="preserve"> Так же достаточно важным условием для овладения деятельностью письма является </w:t>
      </w:r>
      <w:proofErr w:type="spellStart"/>
      <w:r w:rsidRPr="009F1F04">
        <w:rPr>
          <w:rStyle w:val="c1"/>
          <w:color w:val="000000"/>
          <w:sz w:val="28"/>
          <w:szCs w:val="28"/>
        </w:rPr>
        <w:t>сформированность</w:t>
      </w:r>
      <w:proofErr w:type="spellEnd"/>
      <w:r w:rsidRPr="009F1F04">
        <w:rPr>
          <w:rStyle w:val="c1"/>
          <w:color w:val="000000"/>
          <w:sz w:val="28"/>
          <w:szCs w:val="28"/>
        </w:rPr>
        <w:t xml:space="preserve"> двигательной сферы,  </w:t>
      </w:r>
      <w:proofErr w:type="spellStart"/>
      <w:r w:rsidRPr="009F1F04">
        <w:rPr>
          <w:rStyle w:val="c1"/>
          <w:color w:val="000000"/>
          <w:sz w:val="28"/>
          <w:szCs w:val="28"/>
        </w:rPr>
        <w:t>сформированность</w:t>
      </w:r>
      <w:proofErr w:type="spellEnd"/>
      <w:r w:rsidRPr="009F1F04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9F1F04">
        <w:rPr>
          <w:rStyle w:val="c1"/>
          <w:color w:val="000000"/>
          <w:sz w:val="28"/>
          <w:szCs w:val="28"/>
        </w:rPr>
        <w:t>слухомоторных</w:t>
      </w:r>
      <w:proofErr w:type="spellEnd"/>
      <w:r w:rsidRPr="009F1F04">
        <w:rPr>
          <w:rStyle w:val="c1"/>
          <w:color w:val="000000"/>
          <w:sz w:val="28"/>
          <w:szCs w:val="28"/>
        </w:rPr>
        <w:t xml:space="preserve"> и оптико-моторных координаций.</w:t>
      </w:r>
    </w:p>
    <w:p w:rsidR="0070348D" w:rsidRPr="009F1F04" w:rsidRDefault="0070348D" w:rsidP="009F1F04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F04">
        <w:rPr>
          <w:rStyle w:val="c1"/>
          <w:color w:val="000000"/>
          <w:sz w:val="28"/>
          <w:szCs w:val="28"/>
        </w:rPr>
        <w:t xml:space="preserve"> Таким образом, овладение </w:t>
      </w:r>
      <w:proofErr w:type="spellStart"/>
      <w:r w:rsidRPr="009F1F04">
        <w:rPr>
          <w:rStyle w:val="c1"/>
          <w:color w:val="000000"/>
          <w:sz w:val="28"/>
          <w:szCs w:val="28"/>
        </w:rPr>
        <w:t>графомоторным</w:t>
      </w:r>
      <w:proofErr w:type="spellEnd"/>
      <w:r w:rsidRPr="009F1F04">
        <w:rPr>
          <w:rStyle w:val="c1"/>
          <w:color w:val="000000"/>
          <w:sz w:val="28"/>
          <w:szCs w:val="28"/>
        </w:rPr>
        <w:t xml:space="preserve"> навыком представляет собой достаточно сложный процесс, который предполагает </w:t>
      </w:r>
      <w:proofErr w:type="spellStart"/>
      <w:r w:rsidRPr="009F1F04">
        <w:rPr>
          <w:rStyle w:val="c1"/>
          <w:color w:val="000000"/>
          <w:sz w:val="28"/>
          <w:szCs w:val="28"/>
        </w:rPr>
        <w:t>сформированность</w:t>
      </w:r>
      <w:proofErr w:type="spellEnd"/>
      <w:r w:rsidRPr="009F1F04">
        <w:rPr>
          <w:rStyle w:val="c1"/>
          <w:color w:val="000000"/>
          <w:sz w:val="28"/>
          <w:szCs w:val="28"/>
        </w:rPr>
        <w:t xml:space="preserve"> целого ряда предпосылок: зрительно-пространственных операций, зрительно-моторной координации и мелкой моторики. Не </w:t>
      </w:r>
      <w:proofErr w:type="spellStart"/>
      <w:r w:rsidRPr="009F1F04">
        <w:rPr>
          <w:rStyle w:val="c1"/>
          <w:color w:val="000000"/>
          <w:sz w:val="28"/>
          <w:szCs w:val="28"/>
        </w:rPr>
        <w:t>сформированность</w:t>
      </w:r>
      <w:proofErr w:type="spellEnd"/>
      <w:r w:rsidRPr="009F1F04">
        <w:rPr>
          <w:rStyle w:val="c1"/>
          <w:color w:val="000000"/>
          <w:sz w:val="28"/>
          <w:szCs w:val="28"/>
        </w:rPr>
        <w:t xml:space="preserve"> данного навыка может оказывать негативное влияние на дальнейшее усвоение орфографических навыков и самостоятельную </w:t>
      </w:r>
      <w:proofErr w:type="spellStart"/>
      <w:r w:rsidRPr="009F1F04">
        <w:rPr>
          <w:rStyle w:val="c1"/>
          <w:color w:val="000000"/>
          <w:sz w:val="28"/>
          <w:szCs w:val="28"/>
        </w:rPr>
        <w:t>письменно-речевую</w:t>
      </w:r>
      <w:proofErr w:type="spellEnd"/>
      <w:r w:rsidRPr="009F1F04">
        <w:rPr>
          <w:rStyle w:val="c1"/>
          <w:color w:val="000000"/>
          <w:sz w:val="28"/>
          <w:szCs w:val="28"/>
        </w:rPr>
        <w:t xml:space="preserve"> деятельность в целом.</w:t>
      </w:r>
    </w:p>
    <w:p w:rsidR="0070348D" w:rsidRPr="009F1F04" w:rsidRDefault="0070348D" w:rsidP="009F1F04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F04">
        <w:rPr>
          <w:rStyle w:val="c1"/>
          <w:color w:val="000000"/>
          <w:sz w:val="28"/>
          <w:szCs w:val="28"/>
        </w:rPr>
        <w:t xml:space="preserve"> Основываясь на анализе методической литературы по формированию </w:t>
      </w:r>
      <w:proofErr w:type="spellStart"/>
      <w:r w:rsidRPr="009F1F04">
        <w:rPr>
          <w:rStyle w:val="c1"/>
          <w:color w:val="000000"/>
          <w:sz w:val="28"/>
          <w:szCs w:val="28"/>
        </w:rPr>
        <w:t>графомоторного</w:t>
      </w:r>
      <w:proofErr w:type="spellEnd"/>
      <w:r w:rsidRPr="009F1F04">
        <w:rPr>
          <w:rStyle w:val="c1"/>
          <w:color w:val="000000"/>
          <w:sz w:val="28"/>
          <w:szCs w:val="28"/>
        </w:rPr>
        <w:t xml:space="preserve"> навыка у дошкольников можно выделить основные направления и приемы коррекционной работы, учитывая базисные компоненты: зрительно-пространственные отношения, серийную организацию движений, моторику, собственно </w:t>
      </w:r>
      <w:proofErr w:type="spellStart"/>
      <w:r w:rsidRPr="009F1F04">
        <w:rPr>
          <w:rStyle w:val="c1"/>
          <w:color w:val="000000"/>
          <w:sz w:val="28"/>
          <w:szCs w:val="28"/>
        </w:rPr>
        <w:t>графомоторный</w:t>
      </w:r>
      <w:proofErr w:type="spellEnd"/>
      <w:r w:rsidRPr="009F1F04">
        <w:rPr>
          <w:rStyle w:val="c1"/>
          <w:color w:val="000000"/>
          <w:sz w:val="28"/>
          <w:szCs w:val="28"/>
        </w:rPr>
        <w:t xml:space="preserve"> компонент, зрительную память.</w:t>
      </w:r>
    </w:p>
    <w:p w:rsidR="0070348D" w:rsidRPr="009F1F04" w:rsidRDefault="0070348D" w:rsidP="009F1F04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F04">
        <w:rPr>
          <w:rStyle w:val="c1"/>
          <w:color w:val="000000"/>
          <w:sz w:val="28"/>
          <w:szCs w:val="28"/>
        </w:rPr>
        <w:t xml:space="preserve"> В заключении хочется отметить, что задача педагога состоит в том, чтобы развить </w:t>
      </w:r>
      <w:proofErr w:type="spellStart"/>
      <w:r w:rsidRPr="009F1F04">
        <w:rPr>
          <w:rStyle w:val="c1"/>
          <w:color w:val="000000"/>
          <w:sz w:val="28"/>
          <w:szCs w:val="28"/>
        </w:rPr>
        <w:t>графомоторные</w:t>
      </w:r>
      <w:proofErr w:type="spellEnd"/>
      <w:r w:rsidRPr="009F1F04">
        <w:rPr>
          <w:rStyle w:val="c1"/>
          <w:color w:val="000000"/>
          <w:sz w:val="28"/>
          <w:szCs w:val="28"/>
        </w:rPr>
        <w:t xml:space="preserve"> навыки с помощью разнообразных методов и приемов обучения, создать условия для накопления ребенком двигательного и практического опыта и прежде всего ручной умелости, без которой невозможно всестороннее развитие личности.</w:t>
      </w:r>
    </w:p>
    <w:p w:rsidR="0070348D" w:rsidRPr="009F1F04" w:rsidRDefault="0070348D" w:rsidP="009F1F04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F04">
        <w:rPr>
          <w:rStyle w:val="c1"/>
          <w:color w:val="000000"/>
          <w:sz w:val="28"/>
          <w:szCs w:val="28"/>
        </w:rPr>
        <w:t xml:space="preserve"> Процесс овладения </w:t>
      </w:r>
      <w:proofErr w:type="spellStart"/>
      <w:r w:rsidRPr="009F1F04">
        <w:rPr>
          <w:rStyle w:val="c1"/>
          <w:color w:val="000000"/>
          <w:sz w:val="28"/>
          <w:szCs w:val="28"/>
        </w:rPr>
        <w:t>графомоторной</w:t>
      </w:r>
      <w:proofErr w:type="spellEnd"/>
      <w:r w:rsidRPr="009F1F04">
        <w:rPr>
          <w:rStyle w:val="c1"/>
          <w:color w:val="000000"/>
          <w:sz w:val="28"/>
          <w:szCs w:val="28"/>
        </w:rPr>
        <w:t xml:space="preserve"> деятельностью является довольно трудоёмким для ребёнка, а для детей с общим недоразвитием речи он вдвойне сложен. Если не проводить коррекционную работу в области </w:t>
      </w:r>
      <w:proofErr w:type="spellStart"/>
      <w:r w:rsidRPr="009F1F04">
        <w:rPr>
          <w:rStyle w:val="c1"/>
          <w:color w:val="000000"/>
          <w:sz w:val="28"/>
          <w:szCs w:val="28"/>
        </w:rPr>
        <w:t>графомоторной</w:t>
      </w:r>
      <w:proofErr w:type="spellEnd"/>
      <w:r w:rsidRPr="009F1F04">
        <w:rPr>
          <w:rStyle w:val="c1"/>
          <w:color w:val="000000"/>
          <w:sz w:val="28"/>
          <w:szCs w:val="28"/>
        </w:rPr>
        <w:t xml:space="preserve"> деятельности ещё в дошкольном возрасте, в школе это может перерасти в ошибки на письме, что в свою очередь приведёт к снижению успеваемости.</w:t>
      </w:r>
    </w:p>
    <w:sectPr w:rsidR="0070348D" w:rsidRPr="009F1F04" w:rsidSect="00A93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348D"/>
    <w:rsid w:val="0040476E"/>
    <w:rsid w:val="0070348D"/>
    <w:rsid w:val="00826107"/>
    <w:rsid w:val="009F1F04"/>
    <w:rsid w:val="00A93563"/>
    <w:rsid w:val="00AF7191"/>
    <w:rsid w:val="00B612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703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70348D"/>
  </w:style>
  <w:style w:type="character" w:customStyle="1" w:styleId="c1">
    <w:name w:val="c1"/>
    <w:basedOn w:val="a0"/>
    <w:rsid w:val="0070348D"/>
  </w:style>
  <w:style w:type="paragraph" w:styleId="a3">
    <w:name w:val="Balloon Text"/>
    <w:basedOn w:val="a"/>
    <w:link w:val="a4"/>
    <w:uiPriority w:val="99"/>
    <w:semiHidden/>
    <w:unhideWhenUsed/>
    <w:rsid w:val="00AF7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71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5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Кирилл</cp:lastModifiedBy>
  <cp:revision>3</cp:revision>
  <dcterms:created xsi:type="dcterms:W3CDTF">2017-02-25T08:37:00Z</dcterms:created>
  <dcterms:modified xsi:type="dcterms:W3CDTF">2018-09-22T10:52:00Z</dcterms:modified>
</cp:coreProperties>
</file>