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98" w:rsidRDefault="00133B2E" w:rsidP="00121F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 – техническое</w:t>
      </w:r>
      <w:r w:rsidR="00F52B22">
        <w:rPr>
          <w:rFonts w:ascii="Times New Roman" w:hAnsi="Times New Roman"/>
          <w:b/>
          <w:sz w:val="24"/>
          <w:szCs w:val="24"/>
        </w:rPr>
        <w:t xml:space="preserve">, методическое </w:t>
      </w:r>
      <w:r>
        <w:rPr>
          <w:rFonts w:ascii="Times New Roman" w:hAnsi="Times New Roman"/>
          <w:b/>
          <w:sz w:val="24"/>
          <w:szCs w:val="24"/>
        </w:rPr>
        <w:t xml:space="preserve"> оснащен</w:t>
      </w:r>
      <w:r w:rsidRPr="009B32F8">
        <w:rPr>
          <w:rFonts w:ascii="Times New Roman" w:hAnsi="Times New Roman"/>
          <w:b/>
          <w:sz w:val="24"/>
          <w:szCs w:val="24"/>
        </w:rPr>
        <w:t>ие</w:t>
      </w:r>
      <w:r w:rsidR="00467E98" w:rsidRPr="009B32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32F1">
        <w:rPr>
          <w:rFonts w:ascii="Times New Roman" w:hAnsi="Times New Roman"/>
          <w:b/>
          <w:sz w:val="24"/>
          <w:szCs w:val="24"/>
        </w:rPr>
        <w:t xml:space="preserve">логопедического кабинета,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32F1">
        <w:rPr>
          <w:rFonts w:ascii="Times New Roman" w:hAnsi="Times New Roman"/>
          <w:b/>
          <w:sz w:val="24"/>
          <w:szCs w:val="24"/>
        </w:rPr>
        <w:t xml:space="preserve"> для занятий с детьми в группе</w:t>
      </w:r>
      <w:r w:rsidR="00B85379">
        <w:rPr>
          <w:rFonts w:ascii="Times New Roman" w:hAnsi="Times New Roman"/>
          <w:b/>
          <w:sz w:val="24"/>
          <w:szCs w:val="24"/>
        </w:rPr>
        <w:t xml:space="preserve"> компенсирующей направленности</w:t>
      </w:r>
      <w:r w:rsidR="007132F1">
        <w:rPr>
          <w:rFonts w:ascii="Times New Roman" w:hAnsi="Times New Roman"/>
          <w:b/>
          <w:sz w:val="24"/>
          <w:szCs w:val="24"/>
        </w:rPr>
        <w:t xml:space="preserve"> МБДОУ – детский сад № 468</w:t>
      </w:r>
    </w:p>
    <w:p w:rsidR="00133B2E" w:rsidRPr="009B32F8" w:rsidRDefault="00133B2E" w:rsidP="00133B2E">
      <w:pPr>
        <w:shd w:val="clear" w:color="auto" w:fill="FFFFFF"/>
        <w:spacing w:before="11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Cs/>
          <w:spacing w:val="-8"/>
          <w:sz w:val="24"/>
          <w:szCs w:val="24"/>
        </w:rPr>
        <w:t xml:space="preserve"> 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34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Зеркало для индивидуальной работы по коррекции звукопроизношения – 1 штука.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34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Лампа для освещения зеркала- 1шт.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34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Лампа для освещения  доски-  1шт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Стульчики – 13 штук.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Стеллаж для пособий – 2шт.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Детские столы – 10 штуки.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Магнитная доска – 1 штука.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Взрослый стул – 1 штука.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5"/>
          <w:sz w:val="24"/>
          <w:szCs w:val="24"/>
        </w:rPr>
        <w:t>Шкаф для пособий – 2 штуки.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33B2E">
        <w:rPr>
          <w:rFonts w:ascii="Times New Roman" w:eastAsia="Times New Roman" w:hAnsi="Times New Roman"/>
          <w:spacing w:val="-5"/>
          <w:sz w:val="24"/>
          <w:szCs w:val="24"/>
        </w:rPr>
        <w:t>Контейнеры для наглядного, дидактического материала, игр, пособий – 6 штук.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7"/>
          <w:sz w:val="24"/>
          <w:szCs w:val="24"/>
        </w:rPr>
      </w:pPr>
      <w:r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133B2E">
        <w:rPr>
          <w:rFonts w:ascii="Times New Roman" w:eastAsia="Times New Roman" w:hAnsi="Times New Roman"/>
          <w:spacing w:val="-13"/>
          <w:sz w:val="24"/>
          <w:szCs w:val="24"/>
        </w:rPr>
        <w:t>Соски, шпатели (индивидуальные)</w:t>
      </w:r>
    </w:p>
    <w:p w:rsidR="00133B2E" w:rsidRPr="00133B2E" w:rsidRDefault="00133B2E" w:rsidP="00133B2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pacing w:val="-23"/>
          <w:sz w:val="24"/>
          <w:szCs w:val="24"/>
        </w:rPr>
      </w:pPr>
      <w:r w:rsidRPr="00133B2E">
        <w:rPr>
          <w:rFonts w:ascii="Times New Roman" w:eastAsia="Times New Roman" w:hAnsi="Times New Roman"/>
          <w:spacing w:val="-6"/>
          <w:sz w:val="24"/>
          <w:szCs w:val="24"/>
        </w:rPr>
        <w:t xml:space="preserve"> Вата, ватные палочки</w:t>
      </w:r>
      <w:r w:rsidRPr="00133B2E">
        <w:rPr>
          <w:rFonts w:ascii="Times New Roman" w:eastAsia="Times New Roman" w:hAnsi="Times New Roman"/>
          <w:spacing w:val="-8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7"/>
        <w:gridCol w:w="5713"/>
        <w:gridCol w:w="6772"/>
      </w:tblGrid>
      <w:tr w:rsidR="00467E98" w:rsidRPr="00133B2E" w:rsidTr="00FD410F">
        <w:tc>
          <w:tcPr>
            <w:tcW w:w="2407" w:type="dxa"/>
          </w:tcPr>
          <w:p w:rsidR="00467E98" w:rsidRPr="00133B2E" w:rsidRDefault="00467E98" w:rsidP="007132F1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2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5714" w:type="dxa"/>
          </w:tcPr>
          <w:p w:rsidR="00467E98" w:rsidRPr="00133B2E" w:rsidRDefault="00467E98" w:rsidP="00FD410F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2E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Наполняемость:</w:t>
            </w:r>
          </w:p>
        </w:tc>
        <w:tc>
          <w:tcPr>
            <w:tcW w:w="6772" w:type="dxa"/>
          </w:tcPr>
          <w:p w:rsidR="00467E98" w:rsidRPr="00133B2E" w:rsidRDefault="00467E98" w:rsidP="00FD410F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2E">
              <w:rPr>
                <w:rFonts w:ascii="Times New Roman" w:hAnsi="Times New Roman" w:cs="Times New Roman"/>
                <w:b/>
                <w:sz w:val="24"/>
                <w:szCs w:val="24"/>
              </w:rPr>
              <w:t>Задачи развития:</w:t>
            </w: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Мотивация и эмоциональный контакт: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>игрушка  «Утёнок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>, «Дракончик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A64E3"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 w:rsidR="007A64E3">
              <w:rPr>
                <w:rFonts w:ascii="Times New Roman" w:hAnsi="Times New Roman" w:cs="Times New Roman"/>
                <w:sz w:val="24"/>
                <w:szCs w:val="24"/>
              </w:rPr>
              <w:t>», «Мишка»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игрушки «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>Логопедический бегемот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- игрушки 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>«Ручной театр»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8" w:rsidRPr="009B32F8" w:rsidRDefault="007A64E3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диски 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>с аудиозаписями;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предметы-поощрения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 xml:space="preserve"> (медаль)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8" w:rsidRPr="009B32F8" w:rsidRDefault="007A64E3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картинки-поощрения</w:t>
            </w:r>
            <w:r w:rsidR="00B85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2" w:type="dxa"/>
          </w:tcPr>
          <w:p w:rsidR="00467E98" w:rsidRPr="009B32F8" w:rsidRDefault="00467E98" w:rsidP="00467E98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навыков.</w:t>
            </w:r>
          </w:p>
          <w:p w:rsidR="00467E98" w:rsidRPr="009B32F8" w:rsidRDefault="00467E98" w:rsidP="00467E98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Стимулирование интереса к деятельности.</w:t>
            </w:r>
          </w:p>
          <w:p w:rsidR="00467E98" w:rsidRPr="009B32F8" w:rsidRDefault="00467E98" w:rsidP="00467E98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Воспитание мотивации к школьному обучению.</w:t>
            </w:r>
          </w:p>
          <w:p w:rsidR="00467E98" w:rsidRPr="009B32F8" w:rsidRDefault="00467E98" w:rsidP="00FD410F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Артикуляция: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зеркало большое;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индивидуальные зеркала;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64E3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языка и губ;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схемы артикуляционной гимнастики  в картинках и стихах;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комплексы артикуляционной гимнастики;</w:t>
            </w:r>
          </w:p>
          <w:p w:rsidR="00467E98" w:rsidRPr="009B32F8" w:rsidRDefault="007A64E3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схемы мимической гимнастики.</w:t>
            </w:r>
          </w:p>
        </w:tc>
        <w:tc>
          <w:tcPr>
            <w:tcW w:w="6772" w:type="dxa"/>
          </w:tcPr>
          <w:p w:rsidR="00467E98" w:rsidRPr="009B32F8" w:rsidRDefault="00467E98" w:rsidP="007132F1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артикуляторного</w:t>
            </w:r>
            <w:proofErr w:type="gram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E98" w:rsidRPr="009B32F8" w:rsidRDefault="00467E98" w:rsidP="007132F1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самоконтроля.</w:t>
            </w:r>
          </w:p>
          <w:p w:rsidR="00467E98" w:rsidRPr="009B32F8" w:rsidRDefault="00467E98" w:rsidP="007132F1">
            <w:pPr>
              <w:spacing w:after="0" w:line="276" w:lineRule="auto"/>
              <w:ind w:left="72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Дыхание и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акустика:</w:t>
            </w:r>
          </w:p>
        </w:tc>
        <w:tc>
          <w:tcPr>
            <w:tcW w:w="5714" w:type="dxa"/>
          </w:tcPr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игры на воздушную струю и </w:t>
            </w:r>
            <w:proofErr w:type="spell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поддувание</w:t>
            </w:r>
            <w:proofErr w:type="spell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(звуки-дорожки, картинки, предметы);</w:t>
            </w:r>
          </w:p>
          <w:p w:rsidR="00D056FD" w:rsidRDefault="00D056FD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игрушка «Паровозик»;</w:t>
            </w:r>
          </w:p>
          <w:p w:rsidR="00D056FD" w:rsidRPr="009B32F8" w:rsidRDefault="00D056FD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логопедические игрушки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67E98" w:rsidRPr="009B32F8" w:rsidRDefault="00D056FD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магнитофон;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5379">
              <w:rPr>
                <w:rFonts w:ascii="Times New Roman" w:hAnsi="Times New Roman" w:cs="Times New Roman"/>
                <w:sz w:val="24"/>
                <w:szCs w:val="24"/>
              </w:rPr>
              <w:t xml:space="preserve">аудиодиск «Игры </w:t>
            </w:r>
            <w:proofErr w:type="gramStart"/>
            <w:r w:rsidRPr="00B8537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85379">
              <w:rPr>
                <w:rFonts w:ascii="Times New Roman" w:hAnsi="Times New Roman" w:cs="Times New Roman"/>
                <w:sz w:val="24"/>
                <w:szCs w:val="24"/>
              </w:rPr>
              <w:t xml:space="preserve"> Тигры» (раздел дыхание)</w:t>
            </w:r>
            <w:r w:rsidR="00D056FD" w:rsidRPr="00B85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2" w:type="dxa"/>
          </w:tcPr>
          <w:p w:rsidR="00467E98" w:rsidRPr="009B32F8" w:rsidRDefault="00467E98" w:rsidP="007132F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 физиологического дыхания.</w:t>
            </w:r>
          </w:p>
          <w:p w:rsidR="00467E98" w:rsidRPr="009B32F8" w:rsidRDefault="00467E98" w:rsidP="007132F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дыхания.</w:t>
            </w:r>
          </w:p>
          <w:p w:rsidR="00467E98" w:rsidRPr="009B32F8" w:rsidRDefault="00467E98" w:rsidP="007132F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Выработка длительной воздушной струи.</w:t>
            </w: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Интонационное восприятие: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>колокольчики;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аудиозаписи с различными шумами;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схемы-опоры: «</w:t>
            </w:r>
            <w:proofErr w:type="gram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», «медленно-быстро», «высоко-низко»;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467E98" w:rsidRPr="009B32F8" w:rsidRDefault="00467E98" w:rsidP="007132F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неречевого слуха.</w:t>
            </w:r>
          </w:p>
          <w:p w:rsidR="00467E98" w:rsidRPr="009B32F8" w:rsidRDefault="00467E98" w:rsidP="007132F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речевого общения.</w:t>
            </w:r>
          </w:p>
          <w:p w:rsidR="00467E98" w:rsidRPr="009B32F8" w:rsidRDefault="00467E98" w:rsidP="007132F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Обучение голосовым имитациям  с помощью интонации, дикции.</w:t>
            </w:r>
          </w:p>
          <w:p w:rsidR="00467E98" w:rsidRPr="009B32F8" w:rsidRDefault="00467E98" w:rsidP="007132F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интонационной выразительности, слухового восприятия и внимания.</w:t>
            </w:r>
          </w:p>
          <w:p w:rsidR="00467E98" w:rsidRPr="009B32F8" w:rsidRDefault="00467E98" w:rsidP="007132F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тембровой окраски голоса.</w:t>
            </w: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Фонематическое восприятие и звукопроизношение: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>зайчики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-звуки (гласные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B85379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, согласные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85379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звучащие слова в картинках;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звуковые дорожки;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фронтальные и индивидуальные фишки для схем звукового анализа;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схема характеристики звука;</w:t>
            </w:r>
          </w:p>
          <w:p w:rsidR="00467E98" w:rsidRPr="009B32F8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автоматизацию звуков;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-картинки на автоматизацию звуков;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карточки на дифференциацию звуков;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5379">
              <w:rPr>
                <w:rFonts w:ascii="Times New Roman" w:hAnsi="Times New Roman" w:cs="Times New Roman"/>
                <w:sz w:val="24"/>
                <w:szCs w:val="24"/>
              </w:rPr>
              <w:t xml:space="preserve">шумовые 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>шары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настольные игры со звуками;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56FD">
              <w:rPr>
                <w:rFonts w:ascii="Times New Roman" w:hAnsi="Times New Roman" w:cs="Times New Roman"/>
                <w:sz w:val="24"/>
                <w:szCs w:val="24"/>
              </w:rPr>
              <w:t>Домики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звуков»;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электронные презентации</w:t>
            </w:r>
            <w:r w:rsidR="004F57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57DC" w:rsidRDefault="00D57026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</w:t>
            </w:r>
            <w:r w:rsidR="004F57DC">
              <w:rPr>
                <w:rFonts w:ascii="Times New Roman" w:hAnsi="Times New Roman" w:cs="Times New Roman"/>
                <w:sz w:val="24"/>
                <w:szCs w:val="24"/>
              </w:rPr>
              <w:t>айди слова с одинаковым слогом»;</w:t>
            </w:r>
          </w:p>
          <w:p w:rsidR="004F57DC" w:rsidRDefault="00D57026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«Л</w:t>
            </w:r>
            <w:r w:rsidR="004F57DC">
              <w:rPr>
                <w:rFonts w:ascii="Times New Roman" w:hAnsi="Times New Roman" w:cs="Times New Roman"/>
                <w:sz w:val="24"/>
                <w:szCs w:val="24"/>
              </w:rPr>
              <w:t>огопедическое лото»;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«Слушай и показывай»;</w:t>
            </w:r>
          </w:p>
          <w:p w:rsidR="00E71638" w:rsidRDefault="00E7163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 по автоматизации звуков по И. Л. Лебедевой;</w:t>
            </w:r>
          </w:p>
          <w:p w:rsidR="00E71638" w:rsidRDefault="00E7163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 по автоматизации звуков (речевой материал);</w:t>
            </w:r>
          </w:p>
          <w:p w:rsidR="007132F1" w:rsidRPr="009B32F8" w:rsidRDefault="007132F1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 «слоговая структура слова»;</w:t>
            </w:r>
          </w:p>
        </w:tc>
        <w:tc>
          <w:tcPr>
            <w:tcW w:w="6772" w:type="dxa"/>
          </w:tcPr>
          <w:p w:rsidR="00467E98" w:rsidRPr="009626A1" w:rsidRDefault="00467E98" w:rsidP="009626A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и дифференциация звуков.</w:t>
            </w:r>
          </w:p>
          <w:p w:rsidR="00467E98" w:rsidRPr="009B32F8" w:rsidRDefault="00467E98" w:rsidP="007132F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восприятия.</w:t>
            </w:r>
          </w:p>
          <w:p w:rsidR="00467E98" w:rsidRPr="009B32F8" w:rsidRDefault="00467E98" w:rsidP="007132F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D57026">
              <w:rPr>
                <w:rFonts w:ascii="Times New Roman" w:hAnsi="Times New Roman" w:cs="Times New Roman"/>
                <w:sz w:val="24"/>
                <w:szCs w:val="24"/>
              </w:rPr>
              <w:t>умения слышать и воспроизводить все звуки родного языка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E98" w:rsidRPr="009B32F8" w:rsidRDefault="00467E98" w:rsidP="007132F1">
            <w:pPr>
              <w:spacing w:after="0" w:line="276" w:lineRule="auto"/>
              <w:ind w:left="72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left="72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left="72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left="72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left="720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грамоте: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куклы-звуки;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фронтальные и индивидуальные схемы разбора предложений, слов, слогов; фишки в пеналах;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цветные магниты с магнитной доской;</w:t>
            </w:r>
          </w:p>
          <w:p w:rsidR="00467E98" w:rsidRPr="009B32F8" w:rsidRDefault="00D056FD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буквы (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>бумажные с картинками);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стихотворные и картинные «</w:t>
            </w:r>
            <w:proofErr w:type="spell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запоминалки</w:t>
            </w:r>
            <w:proofErr w:type="spell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» для букв;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слоговые линейки;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пособие для чтения слогов;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кассы с буквами;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паровозик со схемами;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карточки для чтения;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буквы с наложением контуров;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«Учимся читать»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двух частей);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«Прочитай по первым буквам»;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«Составляем и читаем слова»</w:t>
            </w:r>
          </w:p>
          <w:p w:rsidR="00B85379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«Подбери слова и схему звукового анализа»</w:t>
            </w:r>
            <w:r w:rsidR="007132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2F1" w:rsidRPr="009B32F8" w:rsidRDefault="007132F1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карточек с рисунками «читаем по буквам», «Читаем по слогам», «Читаем предложения»;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графические схемы подготовки руки к письму</w:t>
            </w:r>
            <w:r w:rsidR="00E716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настольные игры с буквами;</w:t>
            </w:r>
          </w:p>
          <w:p w:rsidR="00467E98" w:rsidRPr="006C76CE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E">
              <w:rPr>
                <w:rFonts w:ascii="Times New Roman" w:hAnsi="Times New Roman" w:cs="Times New Roman"/>
                <w:sz w:val="24"/>
                <w:szCs w:val="24"/>
              </w:rPr>
              <w:t>- электронные презентации.</w:t>
            </w:r>
          </w:p>
        </w:tc>
        <w:tc>
          <w:tcPr>
            <w:tcW w:w="6772" w:type="dxa"/>
          </w:tcPr>
          <w:p w:rsidR="00467E98" w:rsidRPr="009B32F8" w:rsidRDefault="00467E98" w:rsidP="007132F1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конструктивного мышления, совершенствование навыка работы по схеме.</w:t>
            </w:r>
          </w:p>
          <w:p w:rsidR="00467E98" w:rsidRPr="009B32F8" w:rsidRDefault="00467E98" w:rsidP="007132F1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Формирование мыслительных операций (</w:t>
            </w:r>
            <w:proofErr w:type="spell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анализа-синтеза-сравнения-обобщения</w:t>
            </w:r>
            <w:proofErr w:type="spell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67E98" w:rsidRPr="009B32F8" w:rsidRDefault="00467E98" w:rsidP="007132F1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Развитие делового взаимодействия и обучение элементарному планированию действий в ходе построения «живого предложения».</w:t>
            </w:r>
          </w:p>
          <w:p w:rsidR="00467E98" w:rsidRPr="009B32F8" w:rsidRDefault="00467E98" w:rsidP="007132F1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по заданной схеме.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 и грамматика: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трафареты по разным лексическим темам;</w:t>
            </w:r>
          </w:p>
          <w:p w:rsidR="00467E98" w:rsidRPr="009B32F8" w:rsidRDefault="006C76C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лексические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темы в картинках;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карточки с образными выражениями;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настольные игры на обогащение словаря;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предметные картинки;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домики «он, она, оно, они»;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мелкие предметы и картинки для порядкового счёта при согласовании;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C76CE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 w:rsidR="006C76CE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«Многозначные слова»;</w:t>
            </w:r>
          </w:p>
          <w:p w:rsidR="00467E98" w:rsidRDefault="006C76C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Короткие слова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85379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«Слова – наоборот»;</w:t>
            </w:r>
          </w:p>
          <w:p w:rsidR="00B85379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«Разноцветные гномы»;</w:t>
            </w:r>
          </w:p>
          <w:p w:rsidR="00B85379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«Назови ласково»;</w:t>
            </w:r>
          </w:p>
          <w:p w:rsidR="00B85379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«Найди слова, которые одинаково называются» (омонимы);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«Говорящие слова» (составь из двух слов одно);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«Подбери действие»;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«Автобусы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что делает?»;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словом»;</w:t>
            </w:r>
          </w:p>
          <w:p w:rsidR="00467E98" w:rsidRPr="00E71638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«Составь из букв слово»;</w:t>
            </w:r>
          </w:p>
        </w:tc>
        <w:tc>
          <w:tcPr>
            <w:tcW w:w="6772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1. Развитие навыков словообразования и словоизменения.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66AFF">
              <w:rPr>
                <w:rFonts w:ascii="Times New Roman" w:hAnsi="Times New Roman" w:cs="Times New Roman"/>
                <w:sz w:val="24"/>
                <w:szCs w:val="24"/>
              </w:rPr>
              <w:t>Обогащение и а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ктивизация </w:t>
            </w:r>
            <w:r w:rsidR="00F66AFF">
              <w:rPr>
                <w:rFonts w:ascii="Times New Roman" w:hAnsi="Times New Roman" w:cs="Times New Roman"/>
                <w:sz w:val="24"/>
                <w:szCs w:val="24"/>
              </w:rPr>
              <w:t>словарного запаса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3. Развитие способности к словесному творчеству, экспериментированию со словом.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4. Формирование грамматически правильной речи.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Фраза и связная речь: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игры и игрушки;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сюжетные картинки по темам;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настольные игры;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эстампы по лексическим темам;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дидактический материал по развитию св. речи;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«Составь рассказ» (о животных);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«Цветные карандаши»;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«Логические цепочки»;</w:t>
            </w:r>
          </w:p>
          <w:p w:rsidR="00E71638" w:rsidRDefault="00E7163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«Составь рассказ» (по серии картин);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7DC" w:rsidRPr="006C76CE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2" w:type="dxa"/>
          </w:tcPr>
          <w:p w:rsidR="00467E98" w:rsidRPr="009B32F8" w:rsidRDefault="00F66AFF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Автоматизация звуков в свобод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>ной речи.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2. Развитие способностей к речевому творчеству.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</w:t>
            </w:r>
            <w:r w:rsidR="00F66AFF">
              <w:rPr>
                <w:rFonts w:ascii="Times New Roman" w:hAnsi="Times New Roman" w:cs="Times New Roman"/>
                <w:sz w:val="24"/>
                <w:szCs w:val="24"/>
              </w:rPr>
              <w:t xml:space="preserve">умения вести диалог </w:t>
            </w:r>
            <w:proofErr w:type="gramStart"/>
            <w:r w:rsidR="00F66AF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F66AFF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со сверстниками, быть доброжелательным собеседником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навыков речевого общения, диалогической 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монологической речи.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5. Обучение использованию в речи образных слов и выражений.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57026" w:rsidRPr="00F66A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содержательно и выразительно пересказывать тексты</w:t>
            </w:r>
            <w:r w:rsidR="00D57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AFF" w:rsidRDefault="00F66AFF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Совершенствование умения сочинять короткие сказки на заданную тему.</w:t>
            </w:r>
          </w:p>
          <w:p w:rsidR="00467E98" w:rsidRPr="00133B2E" w:rsidRDefault="00D57026" w:rsidP="00133B2E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Совершенствование умения составлять описательные рассказы о предметах.</w:t>
            </w: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Моторные навыки и пространственная ориентировка: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ребристые </w:t>
            </w:r>
            <w:r w:rsidR="006C76CE">
              <w:rPr>
                <w:rFonts w:ascii="Times New Roman" w:hAnsi="Times New Roman" w:cs="Times New Roman"/>
                <w:sz w:val="24"/>
                <w:szCs w:val="24"/>
              </w:rPr>
              <w:t xml:space="preserve">и гладкие </w:t>
            </w: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шарики для рук;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-трафареты-обводки;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схемы-штриховки, раскраски;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мелкий материал для конструирования;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мозаика, бусины и  т.д.;</w:t>
            </w:r>
          </w:p>
          <w:p w:rsidR="00467E98" w:rsidRPr="009B32F8" w:rsidRDefault="006C76C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кинетический песок</w:t>
            </w:r>
            <w:r w:rsidR="00467E98" w:rsidRPr="009B32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проволока, тесьма, шнурки для плетения;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мелкие конструкторы;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пальчиковый театр в картинках;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настольные игры;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карандаши;</w:t>
            </w:r>
          </w:p>
          <w:p w:rsidR="006A4F8E" w:rsidRPr="009B32F8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шнуровки по лексическим темам;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игры-лабиринты;</w:t>
            </w:r>
          </w:p>
          <w:p w:rsidR="004F57DC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6A4F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целое»;</w:t>
            </w:r>
          </w:p>
          <w:p w:rsidR="00E71638" w:rsidRDefault="00E7163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деревянные вкладыши «Листья деревьев», «Детёныши», «Матрёшки», «Слоники»;</w:t>
            </w:r>
          </w:p>
          <w:p w:rsidR="00E71638" w:rsidRDefault="00E7163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деревянные разрезные картинки;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«Где я спрятался»;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«Надень на пальчик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«Закрути болт»;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«Собери кубик»;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«бусы для мамы»;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конструктор «Радужная мозаика»;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настольная игра «Ловкие пальчики»;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стулья – балансиры;</w:t>
            </w:r>
          </w:p>
          <w:p w:rsidR="00467E98" w:rsidRPr="009B32F8" w:rsidRDefault="006A4F8E" w:rsidP="00133B2E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планшет «Закрой замок»;</w:t>
            </w:r>
          </w:p>
        </w:tc>
        <w:tc>
          <w:tcPr>
            <w:tcW w:w="6772" w:type="dxa"/>
          </w:tcPr>
          <w:p w:rsidR="00467E98" w:rsidRPr="009B32F8" w:rsidRDefault="00467E98" w:rsidP="007132F1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пространственного мышления и конструктивного </w:t>
            </w:r>
            <w:proofErr w:type="spell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, пальцевой моторики.</w:t>
            </w:r>
          </w:p>
          <w:p w:rsidR="00467E98" w:rsidRPr="009B32F8" w:rsidRDefault="00467E98" w:rsidP="007132F1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по схеме (мозаика).</w:t>
            </w:r>
          </w:p>
          <w:p w:rsidR="00467E98" w:rsidRDefault="00467E98" w:rsidP="007132F1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Усвоение пространственных предлогов.</w:t>
            </w:r>
          </w:p>
          <w:p w:rsidR="0067398A" w:rsidRDefault="0067398A" w:rsidP="007132F1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движения мелкой моторики.</w:t>
            </w:r>
          </w:p>
          <w:p w:rsidR="0067398A" w:rsidRDefault="0067398A" w:rsidP="007132F1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зрительного восприятия формы, цвета, размера предметов</w:t>
            </w:r>
            <w:r w:rsidR="00286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6697" w:rsidRPr="009B32F8" w:rsidRDefault="00286697" w:rsidP="007132F1">
            <w:pPr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моторных навыков, фантазии, умения импровизировать.</w:t>
            </w:r>
            <w:r w:rsidR="00F66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E98" w:rsidRPr="009B32F8" w:rsidTr="00FD410F">
        <w:tc>
          <w:tcPr>
            <w:tcW w:w="2407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Психические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процессы:</w:t>
            </w:r>
          </w:p>
        </w:tc>
        <w:tc>
          <w:tcPr>
            <w:tcW w:w="5714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настольные игры на коррекцию психических процессов;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карточки с образными выражениями;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карточки и пособия с заданиями: лабиринты;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узнай по контуру и штриховке; сравни, чем отличаются, </w:t>
            </w:r>
            <w:proofErr w:type="spellStart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перепутаницы</w:t>
            </w:r>
            <w:proofErr w:type="spellEnd"/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, нелепицы, будь внимательным, что лишнее?, осколочные картинки; объясни пословицу, поговорку, т.д.;</w:t>
            </w:r>
            <w:proofErr w:type="gramEnd"/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альбом-пособие «Развитие мышления»;</w:t>
            </w:r>
          </w:p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альбом-пособие «Развитие внимания»;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- альбом-пособие «Развитие памяти»;</w:t>
            </w:r>
          </w:p>
          <w:p w:rsidR="00B85379" w:rsidRDefault="00B85379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«Предметы и контуры»;</w:t>
            </w:r>
          </w:p>
          <w:p w:rsidR="00E71638" w:rsidRDefault="00E7163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 «Готов ли ваш ребенок к школе?»</w:t>
            </w:r>
            <w:r w:rsidR="007132F1">
              <w:rPr>
                <w:rFonts w:ascii="Times New Roman" w:hAnsi="Times New Roman" w:cs="Times New Roman"/>
                <w:sz w:val="24"/>
                <w:szCs w:val="24"/>
              </w:rPr>
              <w:t xml:space="preserve"> (7 частей);</w:t>
            </w:r>
          </w:p>
          <w:p w:rsidR="00B85379" w:rsidRPr="009B32F8" w:rsidRDefault="004F57DC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«Лабиринты»;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85379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 w:rsidR="00B85379">
              <w:rPr>
                <w:rFonts w:ascii="Times New Roman" w:hAnsi="Times New Roman" w:cs="Times New Roman"/>
                <w:sz w:val="24"/>
                <w:szCs w:val="24"/>
              </w:rPr>
              <w:t xml:space="preserve"> игра «Что перепутал художник»</w:t>
            </w:r>
            <w:r w:rsidR="006A4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F8E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«Логические таблицы»;</w:t>
            </w:r>
          </w:p>
          <w:p w:rsidR="006A4F8E" w:rsidRPr="009B32F8" w:rsidRDefault="006A4F8E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«Найди лишний предмет»;</w:t>
            </w:r>
          </w:p>
        </w:tc>
        <w:tc>
          <w:tcPr>
            <w:tcW w:w="6772" w:type="dxa"/>
          </w:tcPr>
          <w:p w:rsidR="00467E98" w:rsidRPr="009B32F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1. Развитие психологической базы речи: внимания, памяти, мышления, восприятия.</w:t>
            </w:r>
          </w:p>
          <w:p w:rsidR="00467E98" w:rsidRDefault="00467E98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B32F8">
              <w:rPr>
                <w:rFonts w:ascii="Times New Roman" w:hAnsi="Times New Roman" w:cs="Times New Roman"/>
                <w:sz w:val="24"/>
                <w:szCs w:val="24"/>
              </w:rPr>
              <w:t>2. Коррекция вторичных отклонений в индивидуальном развитии ребёнка.</w:t>
            </w:r>
          </w:p>
          <w:p w:rsidR="0067398A" w:rsidRDefault="0067398A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Формирование умения сравнивать, анализировать, делать выводы, рассуждать.</w:t>
            </w:r>
          </w:p>
          <w:p w:rsidR="0067398A" w:rsidRDefault="0067398A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Формирование положительной мотивации к школьному обучению.</w:t>
            </w:r>
          </w:p>
          <w:p w:rsidR="0067398A" w:rsidRPr="009B32F8" w:rsidRDefault="0067398A" w:rsidP="007132F1">
            <w:pPr>
              <w:spacing w:after="0" w:line="276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Воспитание умения общаться со сверстниками, действовать совместно.</w:t>
            </w:r>
          </w:p>
        </w:tc>
      </w:tr>
    </w:tbl>
    <w:p w:rsidR="00467E98" w:rsidRPr="009B32F8" w:rsidRDefault="00467E98" w:rsidP="007132F1">
      <w:pPr>
        <w:shd w:val="clear" w:color="auto" w:fill="FFFFFF"/>
        <w:spacing w:before="11" w:after="0" w:line="276" w:lineRule="auto"/>
        <w:rPr>
          <w:rFonts w:ascii="Times New Roman" w:eastAsia="Times New Roman" w:hAnsi="Times New Roman"/>
          <w:b/>
          <w:iCs/>
          <w:spacing w:val="-8"/>
          <w:sz w:val="24"/>
          <w:szCs w:val="24"/>
        </w:rPr>
      </w:pPr>
    </w:p>
    <w:p w:rsidR="00467E98" w:rsidRPr="009B32F8" w:rsidRDefault="00B03A23" w:rsidP="00133B2E">
      <w:pPr>
        <w:shd w:val="clear" w:color="auto" w:fill="FFFFFF"/>
        <w:spacing w:before="11" w:after="0" w:line="276" w:lineRule="auto"/>
        <w:jc w:val="both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eastAsia="Times New Roman" w:hAnsi="Times New Roman"/>
          <w:b/>
          <w:iCs/>
          <w:spacing w:val="-8"/>
          <w:sz w:val="24"/>
          <w:szCs w:val="24"/>
        </w:rPr>
        <w:t xml:space="preserve"> </w:t>
      </w:r>
    </w:p>
    <w:p w:rsidR="003E7D77" w:rsidRDefault="00121F8B"/>
    <w:sectPr w:rsidR="003E7D77" w:rsidSect="00467E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7BC"/>
    <w:multiLevelType w:val="hybridMultilevel"/>
    <w:tmpl w:val="3B72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CF3"/>
    <w:multiLevelType w:val="hybridMultilevel"/>
    <w:tmpl w:val="BA9A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F2AB0"/>
    <w:multiLevelType w:val="hybridMultilevel"/>
    <w:tmpl w:val="1A5CC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51892"/>
    <w:multiLevelType w:val="hybridMultilevel"/>
    <w:tmpl w:val="2336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9289E"/>
    <w:multiLevelType w:val="hybridMultilevel"/>
    <w:tmpl w:val="87B2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84C4A"/>
    <w:multiLevelType w:val="hybridMultilevel"/>
    <w:tmpl w:val="C6729D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6170C"/>
    <w:multiLevelType w:val="singleLevel"/>
    <w:tmpl w:val="0F98A7BC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7">
    <w:nsid w:val="6B6552E1"/>
    <w:multiLevelType w:val="hybridMultilevel"/>
    <w:tmpl w:val="0CBC0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177CD"/>
    <w:multiLevelType w:val="hybridMultilevel"/>
    <w:tmpl w:val="E0969F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B5EBD"/>
    <w:multiLevelType w:val="hybridMultilevel"/>
    <w:tmpl w:val="7CEA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E98"/>
    <w:rsid w:val="00121F8B"/>
    <w:rsid w:val="00133B2E"/>
    <w:rsid w:val="00154ACE"/>
    <w:rsid w:val="00247E3F"/>
    <w:rsid w:val="00286697"/>
    <w:rsid w:val="00467E98"/>
    <w:rsid w:val="004F57DC"/>
    <w:rsid w:val="006519F4"/>
    <w:rsid w:val="0067398A"/>
    <w:rsid w:val="006A4F8E"/>
    <w:rsid w:val="006C76CE"/>
    <w:rsid w:val="007132F1"/>
    <w:rsid w:val="007A64E3"/>
    <w:rsid w:val="007D464C"/>
    <w:rsid w:val="00946169"/>
    <w:rsid w:val="009626A1"/>
    <w:rsid w:val="00A01887"/>
    <w:rsid w:val="00A42BAB"/>
    <w:rsid w:val="00A916BD"/>
    <w:rsid w:val="00AE529E"/>
    <w:rsid w:val="00B03A23"/>
    <w:rsid w:val="00B737C1"/>
    <w:rsid w:val="00B85379"/>
    <w:rsid w:val="00D056FD"/>
    <w:rsid w:val="00D57026"/>
    <w:rsid w:val="00E71638"/>
    <w:rsid w:val="00EC5A90"/>
    <w:rsid w:val="00F52B22"/>
    <w:rsid w:val="00F6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C624-0754-4C99-9DC1-2B3C6B42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DarthVader</cp:lastModifiedBy>
  <cp:revision>5</cp:revision>
  <dcterms:created xsi:type="dcterms:W3CDTF">2017-10-30T08:22:00Z</dcterms:created>
  <dcterms:modified xsi:type="dcterms:W3CDTF">2017-11-01T07:02:00Z</dcterms:modified>
</cp:coreProperties>
</file>