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9E" w:rsidRPr="00FD47D1" w:rsidRDefault="006C039E" w:rsidP="006C039E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u w:val="single"/>
        </w:rPr>
      </w:pPr>
      <w:r w:rsidRPr="00FD47D1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u w:val="single"/>
        </w:rPr>
        <w:t>Консультация для родителей</w:t>
      </w:r>
    </w:p>
    <w:p w:rsidR="006C039E" w:rsidRDefault="006C039E" w:rsidP="006C039E">
      <w:pPr>
        <w:jc w:val="center"/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</w:pPr>
      <w:r w:rsidRPr="00FD47D1"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  <w:t>«Обогащаем словарь детей»</w:t>
      </w:r>
    </w:p>
    <w:p w:rsidR="00FD47D1" w:rsidRPr="00FD47D1" w:rsidRDefault="00081C4B" w:rsidP="006C039E">
      <w:pPr>
        <w:jc w:val="center"/>
        <w:rPr>
          <w:rFonts w:ascii="Times New Roman" w:hAnsi="Times New Roman" w:cs="Times New Roman"/>
          <w:b/>
          <w:i/>
          <w:color w:val="31849B" w:themeColor="accent5" w:themeShade="BF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257550" cy="2443163"/>
            <wp:effectExtent l="19050" t="0" r="0" b="0"/>
            <wp:docPr id="1" name="Рисунок 1" descr="http://gov.cap.ru/UserFiles/news/201505/29/Original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cap.ru/UserFiles/news/201505/29/Original/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4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Основная задача логопедического воздействия на детей с нарушениями речи – научить их связно и последовательно, грамматически и фонетически правильно излагать свои мысли, рассказывать о событиях из окружающей жизни. Это имеет важное значение для обучения в школе, общения </w:t>
      </w:r>
      <w:proofErr w:type="gramStart"/>
      <w:r w:rsidRPr="006C039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C039E">
        <w:rPr>
          <w:rFonts w:ascii="Times New Roman" w:hAnsi="Times New Roman" w:cs="Times New Roman"/>
          <w:sz w:val="28"/>
          <w:szCs w:val="28"/>
        </w:rPr>
        <w:t xml:space="preserve"> взрослыми и детьми, формирования личностных качеств.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C039E">
        <w:rPr>
          <w:rFonts w:ascii="Times New Roman" w:hAnsi="Times New Roman" w:cs="Times New Roman"/>
          <w:sz w:val="28"/>
          <w:szCs w:val="28"/>
        </w:rPr>
        <w:t>Бытовой словарь детей в количественном отношении значительно беднее, чем у их сверстников с нормальной речью: целый ряд слов дети не могут назвать по картинкам, хотя имеют их в пассиве; не зная названия многих частей предмета, дети заменяют их названием самого предмета (стена-дом) или действия; они также заменяют слова, близкие по ситуации и внешним признакам (раскрашивает-пишет).</w:t>
      </w:r>
      <w:proofErr w:type="gramEnd"/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 В словаре мало обобщающих понятий: почти нет антонимов, мало синонимов. </w:t>
      </w:r>
      <w:proofErr w:type="gramStart"/>
      <w:r w:rsidRPr="006C039E">
        <w:rPr>
          <w:rFonts w:ascii="Times New Roman" w:hAnsi="Times New Roman" w:cs="Times New Roman"/>
          <w:sz w:val="28"/>
          <w:szCs w:val="28"/>
        </w:rPr>
        <w:t xml:space="preserve">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 </w:t>
      </w:r>
      <w:proofErr w:type="gramEnd"/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Дети допускают ошибки при изменении окончаний существительных по родам и числам («много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окнех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, яблоком,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кроватев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перы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ведры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крылы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»…); при согласовании числительных с существительными («пять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мячев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ягодом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», «два руки»…). Часто встречаются ошибки в употреблении предлогов: опускание, замена,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недоговаривание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lastRenderedPageBreak/>
        <w:t xml:space="preserve">Устранение ошибок в речи возможно при помощи специальных упражнений. Эти упражнения несложные и вполне родители самостоятельно могут заниматься с ребёнком.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Одним из необходимых условий дальнейшего развития ребёнка является создание мотивации общения, формирования стремления рассказать о себе, своих товарищах, о наблюдениях из жизни детского сада и семьи. Важно создавать благоприятное речевое окружение, хороший эмоциональный настрой.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>Словарные упражнения играют большую роль в работе по формированию первоначальной ориентировке дошкольников в звучащей речи, так как не только активизируют их умственную и речевую деятельность, но и помогают осознанно употреблять термины «слово» и «звук». Для поддержания интереса к звучащему слову, для уточнения имеющегося словаря и его обогащения можно использовать следующие упражнения.</w:t>
      </w:r>
    </w:p>
    <w:p w:rsidR="006C039E" w:rsidRPr="00FD47D1" w:rsidRDefault="006C039E" w:rsidP="006C039E">
      <w:pPr>
        <w:ind w:firstLine="709"/>
        <w:jc w:val="center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FD47D1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Упражнения с существительными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1">
        <w:rPr>
          <w:rFonts w:ascii="Times New Roman" w:hAnsi="Times New Roman" w:cs="Times New Roman"/>
          <w:i/>
          <w:sz w:val="28"/>
          <w:szCs w:val="28"/>
        </w:rPr>
        <w:t xml:space="preserve">Родитель </w:t>
      </w:r>
      <w:r w:rsidRPr="006C039E">
        <w:rPr>
          <w:rFonts w:ascii="Times New Roman" w:hAnsi="Times New Roman" w:cs="Times New Roman"/>
          <w:sz w:val="28"/>
          <w:szCs w:val="28"/>
        </w:rPr>
        <w:t xml:space="preserve">(показывает картинки). Придумай к картинкам название, состоящее из одного слова («Улица», «Зима», «Вечер»). </w:t>
      </w:r>
    </w:p>
    <w:p w:rsidR="00FD47D1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>Назови две картинки одним словом («Друзья», «Игра»).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 </w:t>
      </w:r>
      <w:r w:rsidRPr="00FD47D1">
        <w:rPr>
          <w:rFonts w:ascii="Times New Roman" w:hAnsi="Times New Roman" w:cs="Times New Roman"/>
          <w:i/>
          <w:sz w:val="28"/>
          <w:szCs w:val="28"/>
        </w:rPr>
        <w:t>Родитель</w:t>
      </w:r>
      <w:r w:rsidRPr="006C039E">
        <w:rPr>
          <w:rFonts w:ascii="Times New Roman" w:hAnsi="Times New Roman" w:cs="Times New Roman"/>
          <w:sz w:val="28"/>
          <w:szCs w:val="28"/>
        </w:rPr>
        <w:t xml:space="preserve"> (показывает игрушечного медведя). Назови по-разному эту игрушку. (Мишка,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мишуленька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, мишутка и т.д.)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Скажи об игрушках словами, в которых слышится звук Ш. (мишутка, мишка, сынишка, малыш,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мишуля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Назови одним словом этих двух мишек (братья, друзья, Топтыгины). </w:t>
      </w:r>
    </w:p>
    <w:p w:rsidR="006C039E" w:rsidRPr="00FD47D1" w:rsidRDefault="006C039E" w:rsidP="006C039E">
      <w:pPr>
        <w:ind w:firstLine="709"/>
        <w:jc w:val="center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FD47D1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Упражнение с глаголами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1">
        <w:rPr>
          <w:rFonts w:ascii="Times New Roman" w:hAnsi="Times New Roman" w:cs="Times New Roman"/>
          <w:i/>
          <w:sz w:val="28"/>
          <w:szCs w:val="28"/>
        </w:rPr>
        <w:t xml:space="preserve"> Родитель.</w:t>
      </w:r>
      <w:r w:rsidRPr="006C039E">
        <w:rPr>
          <w:rFonts w:ascii="Times New Roman" w:hAnsi="Times New Roman" w:cs="Times New Roman"/>
          <w:sz w:val="28"/>
          <w:szCs w:val="28"/>
        </w:rPr>
        <w:t xml:space="preserve"> Что умеет делать кошка? </w:t>
      </w:r>
      <w:proofErr w:type="gramStart"/>
      <w:r w:rsidRPr="006C039E">
        <w:rPr>
          <w:rFonts w:ascii="Times New Roman" w:hAnsi="Times New Roman" w:cs="Times New Roman"/>
          <w:sz w:val="28"/>
          <w:szCs w:val="28"/>
        </w:rPr>
        <w:t xml:space="preserve">(Лакать (молоко), лазить (по деревьям), царапаться, мяукать, мурлыкать, играть, лежать, смотреть, стоять, бежать, ласкаться) </w:t>
      </w:r>
      <w:proofErr w:type="gramEnd"/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Что делает ветер? (Воет, дует, шумит, сбивает с ног, поёт, несёт).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>А что умеет делать ветерок? (Ласкает, напевает, веет, шумит, дует),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 Что делает щенок? (Спит, играет, ест, лает, ласкается). Что умеет делать щенок? (Спать, играть, есть, ласкаться), Что любит делать щенок? </w:t>
      </w:r>
      <w:proofErr w:type="gramStart"/>
      <w:r w:rsidRPr="006C039E">
        <w:rPr>
          <w:rFonts w:ascii="Times New Roman" w:hAnsi="Times New Roman" w:cs="Times New Roman"/>
          <w:sz w:val="28"/>
          <w:szCs w:val="28"/>
        </w:rPr>
        <w:lastRenderedPageBreak/>
        <w:t>Бегать, грызть (кость), гоняться (за кошкой), ласкаться).</w:t>
      </w:r>
      <w:proofErr w:type="gramEnd"/>
      <w:r w:rsidRPr="006C039E">
        <w:rPr>
          <w:rFonts w:ascii="Times New Roman" w:hAnsi="Times New Roman" w:cs="Times New Roman"/>
          <w:sz w:val="28"/>
          <w:szCs w:val="28"/>
        </w:rPr>
        <w:t xml:space="preserve"> Как ведёт себя щенок, когда ему дают кость? (грызёт, наслаждается, рычит, радуется, торопиться), Что делает щенок, когда его берут на руки? (Прижимается, радуется, смотрит, зажмуривается, сопит).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В таких упражнениях вы закрепляете в речи детей глаголы, необходимые для характеристики явлений и действий животных и т.п. Каждый ребёнок осознаёт их по своему, подбирая наиболее точные слова и получая удовольствие от удачно найденного слова. </w:t>
      </w:r>
    </w:p>
    <w:p w:rsidR="006C039E" w:rsidRPr="00FD47D1" w:rsidRDefault="006C039E" w:rsidP="006C039E">
      <w:pPr>
        <w:ind w:firstLine="709"/>
        <w:jc w:val="center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FD47D1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Упражнения с прилагательными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1">
        <w:rPr>
          <w:rFonts w:ascii="Times New Roman" w:hAnsi="Times New Roman" w:cs="Times New Roman"/>
          <w:i/>
          <w:sz w:val="28"/>
          <w:szCs w:val="28"/>
        </w:rPr>
        <w:t>Родитель.</w:t>
      </w:r>
      <w:r w:rsidRPr="006C0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039E">
        <w:rPr>
          <w:rFonts w:ascii="Times New Roman" w:hAnsi="Times New Roman" w:cs="Times New Roman"/>
          <w:sz w:val="28"/>
          <w:szCs w:val="28"/>
        </w:rPr>
        <w:t xml:space="preserve">О чём можно сказать, используя слова: круглая (тарелка, сковородка), круглый (шар, мяч, стол, поднос, обруч), круглое (зеркало, колесо); красная (косынка), красное (знамя), красный (флаг); узкое (место), узкая (лента)? </w:t>
      </w:r>
      <w:proofErr w:type="gramEnd"/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</w:t>
      </w:r>
      <w:proofErr w:type="gramStart"/>
      <w:r w:rsidRPr="006C039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C039E">
        <w:rPr>
          <w:rFonts w:ascii="Times New Roman" w:hAnsi="Times New Roman" w:cs="Times New Roman"/>
          <w:sz w:val="28"/>
          <w:szCs w:val="28"/>
        </w:rPr>
        <w:t xml:space="preserve">акими словами можно сказать про небо, когда ярко светит солнце? (Синее,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>, светлое, чистое, прозрачное, солнечное).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 Каким может быть ручеёк? </w:t>
      </w:r>
      <w:proofErr w:type="gramStart"/>
      <w:r w:rsidRPr="006C039E">
        <w:rPr>
          <w:rFonts w:ascii="Times New Roman" w:hAnsi="Times New Roman" w:cs="Times New Roman"/>
          <w:sz w:val="28"/>
          <w:szCs w:val="28"/>
        </w:rPr>
        <w:t xml:space="preserve">(Журчащим, поющим, звенящим, говорливым, бегущим). </w:t>
      </w:r>
      <w:proofErr w:type="gramEnd"/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Ответь одним словом, какой осенью лист на дереве. (Жёлтый, коричневый, золотистый, увядающий, опадающий).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Какие слова можно сказать о щенке, </w:t>
      </w:r>
      <w:proofErr w:type="gramStart"/>
      <w:r w:rsidRPr="006C039E">
        <w:rPr>
          <w:rFonts w:ascii="Times New Roman" w:hAnsi="Times New Roman" w:cs="Times New Roman"/>
          <w:sz w:val="28"/>
          <w:szCs w:val="28"/>
        </w:rPr>
        <w:t>грызущим</w:t>
      </w:r>
      <w:proofErr w:type="gramEnd"/>
      <w:r w:rsidRPr="006C039E">
        <w:rPr>
          <w:rFonts w:ascii="Times New Roman" w:hAnsi="Times New Roman" w:cs="Times New Roman"/>
          <w:sz w:val="28"/>
          <w:szCs w:val="28"/>
        </w:rPr>
        <w:t xml:space="preserve"> кость? (Радостный, довольный, рычащий, сердящийся, взлохмаченный, счастливый). </w:t>
      </w:r>
    </w:p>
    <w:p w:rsidR="006C039E" w:rsidRPr="00FD47D1" w:rsidRDefault="006C039E" w:rsidP="006C039E">
      <w:pPr>
        <w:ind w:firstLine="709"/>
        <w:jc w:val="center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FD47D1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Упражнения с наречиями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 </w:t>
      </w:r>
      <w:r w:rsidRPr="00FD47D1">
        <w:rPr>
          <w:rFonts w:ascii="Times New Roman" w:hAnsi="Times New Roman" w:cs="Times New Roman"/>
          <w:i/>
          <w:sz w:val="28"/>
          <w:szCs w:val="28"/>
        </w:rPr>
        <w:t>Родитель.</w:t>
      </w:r>
      <w:r w:rsidRPr="006C039E">
        <w:rPr>
          <w:rFonts w:ascii="Times New Roman" w:hAnsi="Times New Roman" w:cs="Times New Roman"/>
          <w:sz w:val="28"/>
          <w:szCs w:val="28"/>
        </w:rPr>
        <w:t xml:space="preserve"> Как мчится волк за своей добычей? (Быстро, стремительно),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Как передвигается черепаха? (Медленно, спокойно, плавно).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Как падают листья на землю во время листопада? (Бесшумно, тихо, легко, медленно, спокойно, плавно, красиво).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Как вы встречаете новогодний праздник? (Радостно, шумно, весело). </w:t>
      </w:r>
    </w:p>
    <w:p w:rsidR="006C039E" w:rsidRPr="00FD47D1" w:rsidRDefault="006C039E" w:rsidP="006C039E">
      <w:pPr>
        <w:ind w:firstLine="709"/>
        <w:jc w:val="center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FD47D1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Упражнение на подбор родственных слов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1">
        <w:rPr>
          <w:rFonts w:ascii="Times New Roman" w:hAnsi="Times New Roman" w:cs="Times New Roman"/>
          <w:i/>
          <w:sz w:val="28"/>
          <w:szCs w:val="28"/>
        </w:rPr>
        <w:lastRenderedPageBreak/>
        <w:t>Родитель</w:t>
      </w:r>
      <w:r w:rsidRPr="006C03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039E">
        <w:rPr>
          <w:rFonts w:ascii="Times New Roman" w:hAnsi="Times New Roman" w:cs="Times New Roman"/>
          <w:sz w:val="28"/>
          <w:szCs w:val="28"/>
        </w:rPr>
        <w:t xml:space="preserve">Какие новые слова можно образовать от слов кот (котик,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, котофей, котёнок, котята, котятки, котики, коты,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котяточки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>), солнце (солнышко, солнечно, солнечное, солнечный, солнечная)?</w:t>
      </w:r>
      <w:proofErr w:type="gramEnd"/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 Какие клички можно придумать лисе, чтобы было понятно, что он пушистый? (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9E">
        <w:rPr>
          <w:rFonts w:ascii="Times New Roman" w:hAnsi="Times New Roman" w:cs="Times New Roman"/>
          <w:sz w:val="28"/>
          <w:szCs w:val="28"/>
        </w:rPr>
        <w:t>Пушонок</w:t>
      </w:r>
      <w:proofErr w:type="spellEnd"/>
      <w:r w:rsidRPr="006C039E">
        <w:rPr>
          <w:rFonts w:ascii="Times New Roman" w:hAnsi="Times New Roman" w:cs="Times New Roman"/>
          <w:sz w:val="28"/>
          <w:szCs w:val="28"/>
        </w:rPr>
        <w:t xml:space="preserve">, Пушок). </w:t>
      </w:r>
    </w:p>
    <w:p w:rsidR="006C039E" w:rsidRPr="00FD47D1" w:rsidRDefault="006C039E" w:rsidP="006C039E">
      <w:pPr>
        <w:ind w:firstLine="709"/>
        <w:jc w:val="center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FD47D1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Упражнение на подбор сравнений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1">
        <w:rPr>
          <w:rFonts w:ascii="Times New Roman" w:hAnsi="Times New Roman" w:cs="Times New Roman"/>
          <w:i/>
          <w:sz w:val="28"/>
          <w:szCs w:val="28"/>
        </w:rPr>
        <w:t xml:space="preserve"> Родитель</w:t>
      </w:r>
      <w:r w:rsidRPr="006C039E">
        <w:rPr>
          <w:rFonts w:ascii="Times New Roman" w:hAnsi="Times New Roman" w:cs="Times New Roman"/>
          <w:sz w:val="28"/>
          <w:szCs w:val="28"/>
        </w:rPr>
        <w:t>. На что похоже солнышко? (На яблоко, мяч, шар, апельсин, цветок мать-мачехи или одуванчика).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 На что похож ёжик? (На шарик, мячик, колобок, клубочек, снежный комок, облачко, щётку).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На что похож ручеёк? (на ленту, змейку, зеркало). </w:t>
      </w:r>
    </w:p>
    <w:p w:rsidR="006C039E" w:rsidRPr="00FD47D1" w:rsidRDefault="006C039E" w:rsidP="006C039E">
      <w:pPr>
        <w:ind w:firstLine="709"/>
        <w:jc w:val="center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FD47D1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Упражнения на «зарисовку» слов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 Во время вечерних игр можно предложить ребёнку предложить зарисовать различные предметы, явления, которые обозначаются определёнными словами.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47D1">
        <w:rPr>
          <w:rFonts w:ascii="Times New Roman" w:hAnsi="Times New Roman" w:cs="Times New Roman"/>
          <w:i/>
          <w:sz w:val="28"/>
          <w:szCs w:val="28"/>
        </w:rPr>
        <w:t>Родитель.</w:t>
      </w:r>
      <w:r w:rsidRPr="006C039E">
        <w:rPr>
          <w:rFonts w:ascii="Times New Roman" w:hAnsi="Times New Roman" w:cs="Times New Roman"/>
          <w:sz w:val="28"/>
          <w:szCs w:val="28"/>
        </w:rPr>
        <w:t xml:space="preserve"> Какими словами можно описать погоду, которая стоит сейчас?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 - Сырая, дождливая, пасмурная, серая, туманная…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- Попробуй нарисовать это состояние погоды.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- Можно предложить «зарисовать» слова, противоположные по значению выражения «погода сырая и дождливая»; </w:t>
      </w:r>
    </w:p>
    <w:p w:rsidR="006C039E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- «зарисовать» то, что связано со словами едет и мчится; </w:t>
      </w:r>
    </w:p>
    <w:p w:rsidR="00FD47D1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>- нарисовать любой предмет, который назван коротким (или длинным) словом; словом, состоящим из двух (трёх) слогов; зарисовать предметы, в названии которых слышатся звуки</w:t>
      </w:r>
      <w:proofErr w:type="gramStart"/>
      <w:r w:rsidRPr="006C039E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6C039E">
        <w:rPr>
          <w:rFonts w:ascii="Times New Roman" w:hAnsi="Times New Roman" w:cs="Times New Roman"/>
          <w:sz w:val="28"/>
          <w:szCs w:val="28"/>
        </w:rPr>
        <w:t xml:space="preserve">, С, Р. </w:t>
      </w:r>
    </w:p>
    <w:p w:rsidR="00FD47D1" w:rsidRDefault="006C039E" w:rsidP="006C03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039E">
        <w:rPr>
          <w:rFonts w:ascii="Times New Roman" w:hAnsi="Times New Roman" w:cs="Times New Roman"/>
          <w:sz w:val="28"/>
          <w:szCs w:val="28"/>
        </w:rPr>
        <w:t xml:space="preserve">- отразить в своём рисунке различные состояния моря и назвать их определённым словом (море – бурное, спокойное, синее, весёлое и т.п.) </w:t>
      </w:r>
    </w:p>
    <w:p w:rsidR="0048469F" w:rsidRPr="006C039E" w:rsidRDefault="006C039E" w:rsidP="00FD47D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47D1">
        <w:rPr>
          <w:rFonts w:ascii="Times New Roman" w:hAnsi="Times New Roman" w:cs="Times New Roman"/>
          <w:i/>
          <w:sz w:val="28"/>
          <w:szCs w:val="28"/>
        </w:rPr>
        <w:t xml:space="preserve">Важно использовать каждую минуту общения с ребёнком для развития его речи: нужно беседовать, разговаривать по дороге домой из </w:t>
      </w:r>
      <w:r w:rsidRPr="00FD47D1">
        <w:rPr>
          <w:rFonts w:ascii="Times New Roman" w:hAnsi="Times New Roman" w:cs="Times New Roman"/>
          <w:i/>
          <w:sz w:val="28"/>
          <w:szCs w:val="28"/>
        </w:rPr>
        <w:lastRenderedPageBreak/>
        <w:t>детского сада, больше и чаще читать с ребёнком книг и обсуждать с ребёнком прочитанное, побуждать ребёнка высказывать своё мнение и пережива</w:t>
      </w:r>
      <w:r w:rsidR="00FD47D1" w:rsidRPr="00FD47D1">
        <w:rPr>
          <w:rFonts w:ascii="Times New Roman" w:hAnsi="Times New Roman" w:cs="Times New Roman"/>
          <w:i/>
          <w:sz w:val="28"/>
          <w:szCs w:val="28"/>
        </w:rPr>
        <w:t>ния</w:t>
      </w:r>
      <w:r w:rsidR="00FD47D1">
        <w:rPr>
          <w:rFonts w:ascii="Times New Roman" w:hAnsi="Times New Roman" w:cs="Times New Roman"/>
          <w:sz w:val="28"/>
          <w:szCs w:val="28"/>
        </w:rPr>
        <w:t>.</w:t>
      </w:r>
    </w:p>
    <w:sectPr w:rsidR="0048469F" w:rsidRPr="006C039E" w:rsidSect="0048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39E"/>
    <w:rsid w:val="00081C4B"/>
    <w:rsid w:val="0048469F"/>
    <w:rsid w:val="006C039E"/>
    <w:rsid w:val="00FD4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2017-01-28T02:26:00Z</dcterms:created>
  <dcterms:modified xsi:type="dcterms:W3CDTF">2017-01-28T02:52:00Z</dcterms:modified>
</cp:coreProperties>
</file>